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BE" w:rsidRPr="00C56BB7" w:rsidRDefault="00C56BB7" w:rsidP="00C56BB7">
      <w:pPr>
        <w:spacing w:line="360" w:lineRule="auto"/>
        <w:ind w:firstLineChars="550" w:firstLine="1988"/>
        <w:jc w:val="left"/>
        <w:rPr>
          <w:rFonts w:ascii="宋体" w:hAnsi="宋体"/>
          <w:b/>
          <w:sz w:val="36"/>
          <w:szCs w:val="36"/>
        </w:rPr>
      </w:pPr>
      <w:r w:rsidRPr="00C56BB7">
        <w:rPr>
          <w:rFonts w:ascii="宋体" w:hAnsi="宋体" w:hint="eastAsia"/>
          <w:b/>
          <w:sz w:val="36"/>
          <w:szCs w:val="36"/>
        </w:rPr>
        <w:t>企业</w:t>
      </w:r>
      <w:r w:rsidR="00C34DFF" w:rsidRPr="00C56BB7">
        <w:rPr>
          <w:rFonts w:ascii="宋体" w:hAnsi="宋体" w:hint="eastAsia"/>
          <w:b/>
          <w:sz w:val="36"/>
          <w:szCs w:val="36"/>
        </w:rPr>
        <w:t>基本情况</w:t>
      </w:r>
      <w:r w:rsidRPr="00C56BB7">
        <w:rPr>
          <w:rFonts w:ascii="宋体" w:hAnsi="宋体" w:hint="eastAsia"/>
          <w:b/>
          <w:sz w:val="36"/>
          <w:szCs w:val="36"/>
        </w:rPr>
        <w:t>及</w:t>
      </w:r>
      <w:r w:rsidRPr="00C56BB7">
        <w:rPr>
          <w:rFonts w:ascii="宋体" w:hAnsi="宋体"/>
          <w:b/>
          <w:sz w:val="36"/>
          <w:szCs w:val="36"/>
        </w:rPr>
        <w:t>融资</w:t>
      </w:r>
      <w:r w:rsidRPr="00C56BB7">
        <w:rPr>
          <w:rFonts w:ascii="宋体" w:hAnsi="宋体" w:hint="eastAsia"/>
          <w:b/>
          <w:sz w:val="36"/>
          <w:szCs w:val="36"/>
        </w:rPr>
        <w:t>需求</w:t>
      </w:r>
      <w:r w:rsidR="00C34DFF" w:rsidRPr="00C56BB7">
        <w:rPr>
          <w:rFonts w:ascii="宋体" w:hAnsi="宋体" w:hint="eastAsia"/>
          <w:b/>
          <w:sz w:val="36"/>
          <w:szCs w:val="36"/>
        </w:rPr>
        <w:t>表</w:t>
      </w:r>
    </w:p>
    <w:p w:rsidR="00A411BE" w:rsidRPr="00740AF9" w:rsidRDefault="00C34DFF">
      <w:pPr>
        <w:ind w:firstLine="480"/>
        <w:rPr>
          <w:rFonts w:asciiTheme="minorEastAsia" w:hAnsiTheme="minorEastAsia"/>
          <w:bCs/>
          <w:sz w:val="24"/>
        </w:rPr>
      </w:pPr>
      <w:r w:rsidRPr="00740AF9">
        <w:rPr>
          <w:rFonts w:asciiTheme="minorEastAsia" w:hAnsiTheme="minorEastAsia" w:hint="eastAsia"/>
          <w:bCs/>
          <w:sz w:val="24"/>
        </w:rPr>
        <w:t>填表人：                             提交时间：   年</w:t>
      </w:r>
      <w:r w:rsidR="00740AF9">
        <w:rPr>
          <w:rFonts w:asciiTheme="minorEastAsia" w:hAnsiTheme="minorEastAsia" w:hint="eastAsia"/>
          <w:bCs/>
          <w:sz w:val="24"/>
        </w:rPr>
        <w:t xml:space="preserve"> </w:t>
      </w:r>
      <w:r w:rsidRPr="00740AF9">
        <w:rPr>
          <w:rFonts w:asciiTheme="minorEastAsia" w:hAnsiTheme="minorEastAsia" w:hint="eastAsia"/>
          <w:bCs/>
          <w:sz w:val="24"/>
        </w:rPr>
        <w:t xml:space="preserve"> 月 </w:t>
      </w:r>
      <w:r w:rsidR="00740AF9">
        <w:rPr>
          <w:rFonts w:asciiTheme="minorEastAsia" w:hAnsiTheme="minorEastAsia" w:hint="eastAsia"/>
          <w:bCs/>
          <w:sz w:val="24"/>
        </w:rPr>
        <w:t xml:space="preserve"> </w:t>
      </w:r>
      <w:r w:rsidRPr="00740AF9">
        <w:rPr>
          <w:rFonts w:asciiTheme="minorEastAsia" w:hAnsiTheme="minorEastAsia" w:hint="eastAsia"/>
          <w:bCs/>
          <w:sz w:val="24"/>
        </w:rPr>
        <w:t>日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"/>
        <w:gridCol w:w="35"/>
        <w:gridCol w:w="145"/>
        <w:gridCol w:w="1440"/>
        <w:gridCol w:w="180"/>
        <w:gridCol w:w="1218"/>
        <w:gridCol w:w="35"/>
        <w:gridCol w:w="823"/>
        <w:gridCol w:w="2083"/>
        <w:gridCol w:w="1800"/>
      </w:tblGrid>
      <w:tr w:rsidR="00A411BE">
        <w:trPr>
          <w:jc w:val="center"/>
        </w:trPr>
        <w:tc>
          <w:tcPr>
            <w:tcW w:w="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企业名称：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-244" w:right="-51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成立时间：</w:t>
            </w:r>
            <w:r>
              <w:rPr>
                <w:rFonts w:ascii="宋体" w:hAnsi="宋体" w:cs="ArialNarrow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Narrow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地址：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411BE">
        <w:trPr>
          <w:jc w:val="center"/>
        </w:trPr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所属行业（证监会）：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-244" w:right="-51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是否属于战略性新兴产业：</w:t>
            </w:r>
          </w:p>
        </w:tc>
      </w:tr>
      <w:tr w:rsidR="00A411BE">
        <w:trPr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判断依据：</w:t>
            </w:r>
          </w:p>
        </w:tc>
        <w:tc>
          <w:tcPr>
            <w:tcW w:w="7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rightChars="-244" w:right="-512"/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注册资本：</w:t>
            </w:r>
            <w:r>
              <w:rPr>
                <w:rFonts w:ascii="宋体" w:hAnsi="宋体" w:cs="ArialNarrow" w:hint="eastAsia"/>
                <w:kern w:val="0"/>
                <w:sz w:val="24"/>
              </w:rPr>
              <w:t xml:space="preserve"> 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-244" w:right="-51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网址：</w:t>
            </w: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-244" w:right="-51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获得高新技术企业资质情况：</w:t>
            </w:r>
          </w:p>
        </w:tc>
      </w:tr>
      <w:tr w:rsidR="00A411BE">
        <w:trPr>
          <w:jc w:val="center"/>
        </w:trPr>
        <w:tc>
          <w:tcPr>
            <w:tcW w:w="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-244" w:right="-51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电话： </w:t>
            </w: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职工人数：                       </w:t>
            </w: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企业性质（国有、民营、外资、是否改制）： </w:t>
            </w: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firstLine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主要股东情况</w:t>
            </w:r>
          </w:p>
        </w:tc>
      </w:tr>
      <w:tr w:rsidR="00A411BE">
        <w:trPr>
          <w:jc w:val="center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BE" w:rsidRDefault="00C34DFF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股东名称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BE" w:rsidRDefault="00C34DFF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出资额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BE" w:rsidRDefault="00C34DFF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出资比例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BE" w:rsidRDefault="00C34DFF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基本情况</w:t>
            </w:r>
          </w:p>
        </w:tc>
      </w:tr>
      <w:tr w:rsidR="00A411BE">
        <w:trPr>
          <w:jc w:val="center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BE" w:rsidRDefault="00C34DFF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BE" w:rsidRDefault="00A411BE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BE" w:rsidRDefault="00A411BE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11BE">
        <w:trPr>
          <w:trHeight w:val="1353"/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主营业务：</w:t>
            </w:r>
          </w:p>
          <w:p w:rsidR="00A411BE" w:rsidRDefault="00C34DFF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A411BE" w:rsidRDefault="00A411B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11BE">
        <w:trPr>
          <w:trHeight w:val="675"/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商业模式：</w:t>
            </w:r>
            <w:r w:rsidR="00C56BB7">
              <w:rPr>
                <w:rFonts w:ascii="宋体" w:hAnsi="宋体" w:hint="eastAsia"/>
                <w:bCs/>
                <w:sz w:val="24"/>
              </w:rPr>
              <w:t>（供销商加盟</w:t>
            </w:r>
            <w:r w:rsidR="00C56BB7">
              <w:rPr>
                <w:rFonts w:ascii="宋体" w:hAnsi="宋体"/>
                <w:bCs/>
                <w:sz w:val="24"/>
              </w:rPr>
              <w:t>、直营店、</w:t>
            </w:r>
            <w:r w:rsidR="00C56BB7">
              <w:rPr>
                <w:rFonts w:ascii="宋体" w:hAnsi="宋体" w:hint="eastAsia"/>
                <w:bCs/>
                <w:sz w:val="24"/>
              </w:rPr>
              <w:t>互联网等</w:t>
            </w:r>
            <w:r w:rsidR="00C56BB7">
              <w:rPr>
                <w:rFonts w:ascii="宋体" w:hAnsi="宋体"/>
                <w:bCs/>
                <w:sz w:val="24"/>
              </w:rPr>
              <w:t>）</w:t>
            </w: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-244" w:right="-512" w:firstLine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财务数据（单位：万元，指报税务局数据，真实数据以括号列示，如下例）</w:t>
            </w:r>
          </w:p>
        </w:tc>
      </w:tr>
      <w:tr w:rsidR="00A411BE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总资产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净资产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销售收入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-244" w:right="-512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净利润</w:t>
            </w:r>
          </w:p>
        </w:tc>
      </w:tr>
      <w:tr w:rsidR="00A411BE">
        <w:trPr>
          <w:trHeight w:val="447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T-2年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C34DFF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</w:t>
            </w:r>
          </w:p>
          <w:p w:rsidR="00A411BE" w:rsidRDefault="00C34DFF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（3000）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</w:tr>
      <w:tr w:rsidR="00A411BE">
        <w:trPr>
          <w:trHeight w:val="447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T-1年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</w:tr>
      <w:tr w:rsidR="00A411BE">
        <w:trPr>
          <w:trHeight w:val="447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T年一期（T为填写当年，一期可以以半年或者季度为单位）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1BE" w:rsidRDefault="00A411BE">
            <w:pPr>
              <w:ind w:firstLine="420"/>
              <w:rPr>
                <w:rFonts w:ascii="宋体" w:hAnsi="宋体"/>
              </w:rPr>
            </w:pPr>
          </w:p>
        </w:tc>
      </w:tr>
      <w:tr w:rsidR="00A411BE">
        <w:trPr>
          <w:trHeight w:val="912"/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主要产品的行业分析（市场容量）：</w:t>
            </w: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trHeight w:val="912"/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产品或服务的竞争优势：</w:t>
            </w: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  <w:p w:rsidR="00A411BE" w:rsidRDefault="00A411BE">
            <w:pPr>
              <w:rPr>
                <w:rFonts w:ascii="宋体" w:hAnsi="宋体" w:hint="eastAsia"/>
                <w:bCs/>
                <w:sz w:val="24"/>
              </w:rPr>
            </w:pPr>
          </w:p>
          <w:p w:rsidR="00740AF9" w:rsidRDefault="00740AF9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知识产权情况（拥有专利数量等）：</w:t>
            </w: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  <w:p w:rsidR="00A411BE" w:rsidRDefault="00A411BE">
            <w:pPr>
              <w:rPr>
                <w:rFonts w:ascii="宋体" w:hAnsi="宋体" w:hint="eastAsia"/>
                <w:bCs/>
                <w:sz w:val="24"/>
              </w:rPr>
            </w:pPr>
          </w:p>
          <w:p w:rsidR="00740AF9" w:rsidRDefault="00740AF9">
            <w:pPr>
              <w:rPr>
                <w:rFonts w:ascii="宋体" w:hAnsi="宋体" w:hint="eastAsia"/>
                <w:bCs/>
                <w:sz w:val="24"/>
              </w:rPr>
            </w:pPr>
          </w:p>
          <w:p w:rsidR="00740AF9" w:rsidRDefault="00740AF9">
            <w:pPr>
              <w:rPr>
                <w:rFonts w:ascii="宋体" w:hAnsi="宋体" w:hint="eastAsia"/>
                <w:bCs/>
                <w:sz w:val="24"/>
              </w:rPr>
            </w:pPr>
          </w:p>
          <w:p w:rsidR="00740AF9" w:rsidRDefault="00740AF9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创始股东、核心高管、核心技术人员简历：</w:t>
            </w: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  <w:p w:rsidR="00A411BE" w:rsidRDefault="00A411BE">
            <w:pPr>
              <w:rPr>
                <w:rFonts w:ascii="宋体" w:hAnsi="宋体" w:hint="eastAsia"/>
                <w:bCs/>
                <w:sz w:val="24"/>
              </w:rPr>
            </w:pPr>
          </w:p>
          <w:p w:rsidR="00740AF9" w:rsidRDefault="00740AF9">
            <w:pPr>
              <w:rPr>
                <w:rFonts w:ascii="宋体" w:hAnsi="宋体" w:hint="eastAsia"/>
                <w:bCs/>
                <w:sz w:val="24"/>
              </w:rPr>
            </w:pPr>
          </w:p>
          <w:p w:rsidR="00740AF9" w:rsidRPr="00C56BB7" w:rsidRDefault="00740AF9">
            <w:pPr>
              <w:rPr>
                <w:rFonts w:ascii="宋体" w:hAnsi="宋体"/>
                <w:bCs/>
                <w:sz w:val="24"/>
              </w:rPr>
            </w:pP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公司未来三年业务发展规划（含融资计划</w:t>
            </w:r>
            <w:r w:rsidR="00C56BB7">
              <w:rPr>
                <w:rFonts w:ascii="宋体" w:hAnsi="宋体" w:hint="eastAsia"/>
                <w:bCs/>
                <w:sz w:val="24"/>
              </w:rPr>
              <w:t>，</w:t>
            </w:r>
            <w:r w:rsidR="00C56BB7">
              <w:rPr>
                <w:rFonts w:ascii="宋体" w:hAnsi="宋体"/>
                <w:bCs/>
                <w:sz w:val="24"/>
              </w:rPr>
              <w:t>融资需求</w:t>
            </w:r>
            <w:r>
              <w:rPr>
                <w:rFonts w:ascii="宋体" w:hAnsi="宋体" w:hint="eastAsia"/>
                <w:bCs/>
                <w:sz w:val="24"/>
              </w:rPr>
              <w:t>）：</w:t>
            </w: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  <w:p w:rsidR="00A411BE" w:rsidRDefault="00A411BE">
            <w:pPr>
              <w:rPr>
                <w:rFonts w:ascii="宋体" w:hAnsi="宋体" w:hint="eastAsia"/>
                <w:bCs/>
                <w:sz w:val="24"/>
              </w:rPr>
            </w:pPr>
          </w:p>
          <w:p w:rsidR="00740AF9" w:rsidRDefault="00740AF9">
            <w:pPr>
              <w:rPr>
                <w:rFonts w:ascii="宋体" w:hAnsi="宋体" w:hint="eastAsia"/>
                <w:bCs/>
                <w:sz w:val="24"/>
              </w:rPr>
            </w:pPr>
          </w:p>
          <w:p w:rsidR="00740AF9" w:rsidRDefault="00740AF9">
            <w:pPr>
              <w:rPr>
                <w:rFonts w:ascii="宋体" w:hAnsi="宋体"/>
                <w:bCs/>
                <w:sz w:val="24"/>
              </w:rPr>
            </w:pPr>
          </w:p>
          <w:p w:rsidR="00A411BE" w:rsidRDefault="00A411BE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34" w:right="71" w:firstLine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未来营业收入及净利润预测（如有）</w:t>
            </w:r>
          </w:p>
        </w:tc>
      </w:tr>
      <w:tr w:rsidR="00A411BE">
        <w:trPr>
          <w:jc w:val="center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34" w:right="71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34" w:right="7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34" w:right="71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净利润</w:t>
            </w:r>
          </w:p>
        </w:tc>
      </w:tr>
      <w:tr w:rsidR="00A411BE">
        <w:trPr>
          <w:jc w:val="center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34" w:right="71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rightChars="34" w:right="71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rightChars="34" w:right="71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34" w:right="71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T+1年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rightChars="34" w:right="71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rightChars="34" w:right="71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A411BE">
        <w:trPr>
          <w:jc w:val="center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C34DFF">
            <w:pPr>
              <w:ind w:rightChars="34" w:right="71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T+2年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rightChars="34" w:right="71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E" w:rsidRDefault="00A411BE">
            <w:pPr>
              <w:ind w:rightChars="34" w:right="71" w:firstLine="480"/>
              <w:rPr>
                <w:rFonts w:ascii="宋体" w:hAnsi="宋体"/>
                <w:bCs/>
                <w:sz w:val="24"/>
              </w:rPr>
            </w:pPr>
          </w:p>
        </w:tc>
      </w:tr>
    </w:tbl>
    <w:p w:rsidR="00A411BE" w:rsidRDefault="00A411B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411BE" w:rsidRDefault="00A411B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411BE" w:rsidRDefault="00A411B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411BE" w:rsidRDefault="00A411B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411BE" w:rsidRDefault="00A411B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411BE" w:rsidRDefault="00A411B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A411BE" w:rsidRDefault="00A411B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411BE" w:rsidRDefault="00A411B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sectPr w:rsidR="00A411BE" w:rsidSect="00592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49" w:rsidRDefault="00175149" w:rsidP="00C56BB7">
      <w:r>
        <w:separator/>
      </w:r>
    </w:p>
  </w:endnote>
  <w:endnote w:type="continuationSeparator" w:id="0">
    <w:p w:rsidR="00175149" w:rsidRDefault="00175149" w:rsidP="00C5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49" w:rsidRDefault="00175149" w:rsidP="00C56BB7">
      <w:r>
        <w:separator/>
      </w:r>
    </w:p>
  </w:footnote>
  <w:footnote w:type="continuationSeparator" w:id="0">
    <w:p w:rsidR="00175149" w:rsidRDefault="00175149" w:rsidP="00C56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911FB3"/>
    <w:rsid w:val="00175149"/>
    <w:rsid w:val="00592A49"/>
    <w:rsid w:val="00740AF9"/>
    <w:rsid w:val="00A411BE"/>
    <w:rsid w:val="00C34DFF"/>
    <w:rsid w:val="00C56BB7"/>
    <w:rsid w:val="13911FB3"/>
    <w:rsid w:val="20E32A31"/>
    <w:rsid w:val="22A5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A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6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6BB7"/>
    <w:rPr>
      <w:kern w:val="2"/>
      <w:sz w:val="18"/>
      <w:szCs w:val="18"/>
    </w:rPr>
  </w:style>
  <w:style w:type="paragraph" w:styleId="a4">
    <w:name w:val="footer"/>
    <w:basedOn w:val="a"/>
    <w:link w:val="Char0"/>
    <w:rsid w:val="00C56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6B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499</Characters>
  <Application>Microsoft Office Word</Application>
  <DocSecurity>0</DocSecurity>
  <Lines>4</Lines>
  <Paragraphs>1</Paragraphs>
  <ScaleCrop>false</ScaleCrop>
  <Company>Lenovo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fjhsgl</dc:creator>
  <cp:lastModifiedBy>admin</cp:lastModifiedBy>
  <cp:revision>2</cp:revision>
  <dcterms:created xsi:type="dcterms:W3CDTF">2020-03-13T06:32:00Z</dcterms:created>
  <dcterms:modified xsi:type="dcterms:W3CDTF">2020-03-13T06:32:00Z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